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477D4" w14:textId="48E72DDC" w:rsidR="007817B2" w:rsidRDefault="007817B2" w:rsidP="007817B2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61</w:t>
      </w:r>
      <w:r>
        <w:rPr>
          <w:rFonts w:ascii="Times New Roman" w:hAnsi="Times New Roman" w:cs="Times New Roman"/>
          <w:sz w:val="27"/>
          <w:szCs w:val="27"/>
        </w:rPr>
        <w:t>4</w:t>
      </w:r>
      <w:r>
        <w:rPr>
          <w:rFonts w:ascii="Times New Roman" w:hAnsi="Times New Roman" w:cs="Times New Roman"/>
          <w:sz w:val="27"/>
          <w:szCs w:val="27"/>
        </w:rPr>
        <w:t xml:space="preserve"> от 29 апреля 2026 года</w:t>
      </w:r>
    </w:p>
    <w:p w14:paraId="36C5B0F2" w14:textId="77777777" w:rsidR="007817B2" w:rsidRDefault="007817B2" w:rsidP="007817B2">
      <w:pPr>
        <w:rPr>
          <w:rFonts w:ascii="Times New Roman" w:hAnsi="Times New Roman" w:cs="Times New Roman"/>
          <w:sz w:val="27"/>
          <w:szCs w:val="27"/>
        </w:rPr>
      </w:pPr>
    </w:p>
    <w:p w14:paraId="5921FED7" w14:textId="05DEBD3D" w:rsidR="007817B2" w:rsidRPr="00A6113F" w:rsidRDefault="007817B2" w:rsidP="007817B2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Уведомление о проведении проверки</w:t>
      </w:r>
    </w:p>
    <w:p w14:paraId="083A7086" w14:textId="77777777" w:rsidR="007817B2" w:rsidRDefault="007817B2" w:rsidP="007817B2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4FB862B" w14:textId="77777777" w:rsidR="007817B2" w:rsidRDefault="007817B2" w:rsidP="007817B2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3EE203F1" w14:textId="77777777" w:rsidR="007817B2" w:rsidRDefault="007817B2" w:rsidP="007817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Прокуратуры Сергокалинского района РД №02-01/17/503-26-20820039 от 28.04.2026 г.</w:t>
      </w:r>
      <w:r>
        <w:rPr>
          <w:rStyle w:val="fontstyle01"/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Fonts w:ascii="Times New Roman" w:hAnsi="Times New Roman" w:cs="Times New Roman"/>
          <w:sz w:val="28"/>
          <w:szCs w:val="28"/>
        </w:rPr>
        <w:t>уведомляет «О проведении проверки исполнения законодательства об обеспечении качества и безопасности пищевых продуктов» в образовательных организациях на предмет исполнения федерального законодательства.</w:t>
      </w:r>
    </w:p>
    <w:p w14:paraId="18911515" w14:textId="77777777" w:rsidR="007817B2" w:rsidRDefault="007817B2" w:rsidP="007817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указанной проверки запланировано с привлечением специалистов ТО Управления Роспотребнадзора по РД в г. Избербаш, Управления Россельхознадзора по РД, Управления ФАС по РД.</w:t>
      </w:r>
    </w:p>
    <w:p w14:paraId="015147BA" w14:textId="57C09B3C" w:rsidR="007817B2" w:rsidRDefault="007817B2" w:rsidP="007817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проверки с 30.04.2026 г. по 29.05.2026 г. </w:t>
      </w:r>
    </w:p>
    <w:p w14:paraId="13103BD8" w14:textId="2C43D604" w:rsidR="007817B2" w:rsidRDefault="007817B2" w:rsidP="007817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в электронном виде.</w:t>
      </w:r>
      <w:bookmarkStart w:id="0" w:name="_GoBack"/>
      <w:bookmarkEnd w:id="0"/>
    </w:p>
    <w:p w14:paraId="26396D09" w14:textId="77777777" w:rsidR="007817B2" w:rsidRDefault="007817B2" w:rsidP="007817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18AA2C" w14:textId="77777777" w:rsidR="007817B2" w:rsidRDefault="007817B2" w:rsidP="007817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414505EE" w14:textId="77777777" w:rsidR="007817B2" w:rsidRDefault="007817B2" w:rsidP="007817B2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1001568A" w14:textId="77777777" w:rsidR="007817B2" w:rsidRDefault="007817B2" w:rsidP="007817B2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1E61AA7A" w14:textId="77777777" w:rsidR="007817B2" w:rsidRDefault="007817B2" w:rsidP="007817B2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23D5C298" w14:textId="77777777" w:rsidR="007817B2" w:rsidRDefault="007817B2" w:rsidP="007817B2"/>
    <w:p w14:paraId="5A970481" w14:textId="77777777" w:rsidR="007817B2" w:rsidRDefault="007817B2" w:rsidP="007817B2"/>
    <w:p w14:paraId="4AB8A68A" w14:textId="77777777" w:rsidR="00D949E6" w:rsidRDefault="00D949E6"/>
    <w:sectPr w:rsidR="00D94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9E6"/>
    <w:rsid w:val="007817B2"/>
    <w:rsid w:val="00D9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A70C"/>
  <w15:chartTrackingRefBased/>
  <w15:docId w15:val="{320DC88A-DD78-43D2-8038-5B7D112A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17B2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817B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2026-04-29T08:31:00Z</dcterms:created>
  <dcterms:modified xsi:type="dcterms:W3CDTF">2026-04-29T08:40:00Z</dcterms:modified>
</cp:coreProperties>
</file>